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EF0" w:rsidRDefault="00453409">
      <w:r>
        <w:t>Сторителлинг (от англ. «</w:t>
      </w:r>
      <w:r w:rsidRPr="00453409">
        <w:rPr>
          <w:i/>
          <w:lang w:val="en-US"/>
        </w:rPr>
        <w:t>storytelling</w:t>
      </w:r>
      <w:r>
        <w:rPr>
          <w:i/>
        </w:rPr>
        <w:t>»</w:t>
      </w:r>
      <w:r w:rsidRPr="00453409">
        <w:t xml:space="preserve"> </w:t>
      </w:r>
      <w:r>
        <w:t xml:space="preserve">– рассказывать истории) – неформальный метод обучения персонала подробными историями и рассказами о прошлых действиях руководства, взаимодействия сотрудников или о каких-то событиях, которые обычно передаются в организации неофициально. </w:t>
      </w:r>
    </w:p>
    <w:p w:rsidR="00453409" w:rsidRDefault="00453409">
      <w:r>
        <w:t xml:space="preserve">Суть сторителлинга состоит в том, чтобы всего лишь искренне рассказать историю, как будто это действительно произошло с вами. </w:t>
      </w:r>
    </w:p>
    <w:p w:rsidR="00453409" w:rsidRDefault="00453409">
      <w:r>
        <w:t xml:space="preserve">Все собранные истории необходимо делить на блоки: </w:t>
      </w:r>
    </w:p>
    <w:p w:rsidR="00453409" w:rsidRDefault="00453409">
      <w:r>
        <w:t xml:space="preserve">- продажа </w:t>
      </w:r>
    </w:p>
    <w:p w:rsidR="00453409" w:rsidRDefault="00453409">
      <w:r>
        <w:t xml:space="preserve">- покупка </w:t>
      </w:r>
    </w:p>
    <w:p w:rsidR="00453409" w:rsidRDefault="00453409">
      <w:r>
        <w:t xml:space="preserve">- обмен </w:t>
      </w:r>
    </w:p>
    <w:p w:rsidR="00453409" w:rsidRDefault="00453409">
      <w:r>
        <w:t xml:space="preserve">- аренда и т.д. </w:t>
      </w:r>
    </w:p>
    <w:p w:rsidR="00453409" w:rsidRDefault="00453409">
      <w:r>
        <w:t xml:space="preserve">Люди нуждаются в историях, чтобы сделать все происходящее осмысленным. </w:t>
      </w:r>
    </w:p>
    <w:p w:rsidR="00453409" w:rsidRDefault="00453409">
      <w:r>
        <w:t xml:space="preserve">Сочиняя истории, надо четко определить: </w:t>
      </w:r>
    </w:p>
    <w:p w:rsidR="00453409" w:rsidRDefault="00453409" w:rsidP="00453409">
      <w:r>
        <w:t xml:space="preserve">- цель </w:t>
      </w:r>
    </w:p>
    <w:p w:rsidR="00453409" w:rsidRDefault="00453409">
      <w:r>
        <w:t xml:space="preserve">- аудиторию </w:t>
      </w:r>
    </w:p>
    <w:p w:rsidR="00453409" w:rsidRDefault="00453409">
      <w:r>
        <w:t xml:space="preserve">- момент/время для рассказа </w:t>
      </w:r>
    </w:p>
    <w:p w:rsidR="00453409" w:rsidRDefault="00453409">
      <w:r>
        <w:t xml:space="preserve">Существует несколько видов историй-вирусов: </w:t>
      </w:r>
    </w:p>
    <w:p w:rsidR="00453409" w:rsidRDefault="00453409" w:rsidP="00453409">
      <w:pPr>
        <w:pStyle w:val="a3"/>
        <w:numPr>
          <w:ilvl w:val="0"/>
          <w:numId w:val="1"/>
        </w:numPr>
      </w:pPr>
      <w:r w:rsidRPr="009A2C6E">
        <w:rPr>
          <w:b/>
        </w:rPr>
        <w:t>Сократический диалог</w:t>
      </w:r>
      <w:r w:rsidR="009A2C6E">
        <w:t xml:space="preserve"> -</w:t>
      </w:r>
      <w:r>
        <w:t xml:space="preserve"> цель заключается в том, чтобы задать такой вопрос, который нейтрализует историю. </w:t>
      </w:r>
    </w:p>
    <w:p w:rsidR="00453409" w:rsidRDefault="00453409" w:rsidP="00996F29">
      <w:pPr>
        <w:pStyle w:val="a3"/>
        <w:numPr>
          <w:ilvl w:val="0"/>
          <w:numId w:val="1"/>
        </w:numPr>
      </w:pPr>
      <w:r w:rsidRPr="009A2C6E">
        <w:rPr>
          <w:b/>
        </w:rPr>
        <w:t>Доведение до а</w:t>
      </w:r>
      <w:r w:rsidR="009A2C6E" w:rsidRPr="009A2C6E">
        <w:rPr>
          <w:b/>
        </w:rPr>
        <w:t>бсурда</w:t>
      </w:r>
      <w:r w:rsidR="009A2C6E">
        <w:t xml:space="preserve"> - выбор слабой стороны антиистории и «раздувание» ее до размеров фарса. </w:t>
      </w:r>
    </w:p>
    <w:p w:rsidR="009A2C6E" w:rsidRDefault="009A2C6E" w:rsidP="00996F29">
      <w:pPr>
        <w:pStyle w:val="a3"/>
        <w:numPr>
          <w:ilvl w:val="0"/>
          <w:numId w:val="1"/>
        </w:numPr>
      </w:pPr>
      <w:r>
        <w:rPr>
          <w:b/>
        </w:rPr>
        <w:t xml:space="preserve">Метафора </w:t>
      </w:r>
      <w:r>
        <w:t xml:space="preserve">– старый способ популярных ораторов на случай, если их перебивают. Например, они ассоциируют критику с какой-нибудь несуразицей. </w:t>
      </w:r>
    </w:p>
    <w:p w:rsidR="009A2C6E" w:rsidRDefault="009A2C6E" w:rsidP="00996F29">
      <w:pPr>
        <w:pStyle w:val="a3"/>
        <w:numPr>
          <w:ilvl w:val="0"/>
          <w:numId w:val="1"/>
        </w:numPr>
      </w:pPr>
      <w:r>
        <w:rPr>
          <w:b/>
        </w:rPr>
        <w:t xml:space="preserve">Преувеличение </w:t>
      </w:r>
      <w:r>
        <w:t xml:space="preserve">– изменение ключевого аспекта с целью заставить слушателей добродушно рассмеяться. </w:t>
      </w:r>
    </w:p>
    <w:p w:rsidR="009A2C6E" w:rsidRDefault="009A2C6E" w:rsidP="009A2C6E">
      <w:r>
        <w:t xml:space="preserve">6 принципов правильного рассказа: </w:t>
      </w:r>
    </w:p>
    <w:p w:rsidR="009A2C6E" w:rsidRDefault="009A2C6E" w:rsidP="009A2C6E">
      <w:pPr>
        <w:ind w:left="720"/>
      </w:pPr>
      <w:r>
        <w:t xml:space="preserve">1. Рассказывать необходимо </w:t>
      </w:r>
      <w:r w:rsidRPr="009A2C6E">
        <w:rPr>
          <w:b/>
        </w:rPr>
        <w:t>динамично</w:t>
      </w:r>
      <w:r>
        <w:t xml:space="preserve">, делая регулярные эмоциональные точки фокуса. </w:t>
      </w:r>
    </w:p>
    <w:p w:rsidR="009A2C6E" w:rsidRDefault="009A2C6E" w:rsidP="009A2C6E">
      <w:pPr>
        <w:ind w:left="720"/>
      </w:pPr>
      <w:r>
        <w:t xml:space="preserve">2. Рассказывать необходимо </w:t>
      </w:r>
      <w:r w:rsidRPr="009A2C6E">
        <w:rPr>
          <w:b/>
        </w:rPr>
        <w:t>детально</w:t>
      </w:r>
      <w:r>
        <w:t xml:space="preserve">, чтобы слушатель смог ярко пережить эмоции. </w:t>
      </w:r>
    </w:p>
    <w:p w:rsidR="009A2C6E" w:rsidRDefault="009A2C6E" w:rsidP="009A2C6E">
      <w:pPr>
        <w:ind w:left="720"/>
      </w:pPr>
      <w:r>
        <w:t xml:space="preserve">3. Рассказывать необходимо </w:t>
      </w:r>
      <w:r w:rsidRPr="009A2C6E">
        <w:rPr>
          <w:b/>
        </w:rPr>
        <w:t>выразительно</w:t>
      </w:r>
      <w:r>
        <w:t xml:space="preserve">, используя жесты, мимику </w:t>
      </w:r>
      <w:bookmarkStart w:id="0" w:name="_GoBack"/>
      <w:bookmarkEnd w:id="0"/>
      <w:r>
        <w:t xml:space="preserve">и интонацию. </w:t>
      </w:r>
    </w:p>
    <w:p w:rsidR="009A2C6E" w:rsidRDefault="009A2C6E" w:rsidP="009A2C6E">
      <w:pPr>
        <w:ind w:left="720"/>
      </w:pPr>
      <w:r>
        <w:t xml:space="preserve">4. В рассказе должна </w:t>
      </w:r>
      <w:r w:rsidRPr="009A2C6E">
        <w:rPr>
          <w:b/>
        </w:rPr>
        <w:t>присутствовать драма</w:t>
      </w:r>
      <w:r>
        <w:t xml:space="preserve">. </w:t>
      </w:r>
    </w:p>
    <w:p w:rsidR="009A2C6E" w:rsidRDefault="009A2C6E" w:rsidP="009A2C6E">
      <w:pPr>
        <w:ind w:left="720"/>
      </w:pPr>
      <w:r>
        <w:t xml:space="preserve">5. Для профессионализма </w:t>
      </w:r>
      <w:r w:rsidRPr="009A2C6E">
        <w:rPr>
          <w:b/>
        </w:rPr>
        <w:t>нужна практика</w:t>
      </w:r>
      <w:r>
        <w:t xml:space="preserve">. </w:t>
      </w:r>
    </w:p>
    <w:p w:rsidR="009A2C6E" w:rsidRDefault="009A2C6E" w:rsidP="009A2C6E">
      <w:pPr>
        <w:ind w:left="720"/>
      </w:pPr>
      <w:r>
        <w:t xml:space="preserve">6. История должна быть </w:t>
      </w:r>
      <w:r w:rsidRPr="009A2C6E">
        <w:rPr>
          <w:b/>
        </w:rPr>
        <w:t>правдивой</w:t>
      </w:r>
      <w:r>
        <w:t xml:space="preserve">. </w:t>
      </w:r>
    </w:p>
    <w:p w:rsidR="009511B7" w:rsidRDefault="00D832AE" w:rsidP="009A2C6E">
      <w:pPr>
        <w:ind w:left="720"/>
      </w:pPr>
      <w:hyperlink r:id="rId5" w:history="1">
        <w:r>
          <w:rPr>
            <w:rStyle w:val="a4"/>
          </w:rPr>
          <w:t>http://vk.com/firstrustoryschool?z=video2081794_163562263%2Fa99de078e7e24b3aac</w:t>
        </w:r>
      </w:hyperlink>
      <w:r>
        <w:t xml:space="preserve"> </w:t>
      </w:r>
    </w:p>
    <w:p w:rsidR="009511B7" w:rsidRDefault="00077114" w:rsidP="009A2C6E">
      <w:pPr>
        <w:ind w:left="720"/>
      </w:pPr>
      <w:hyperlink r:id="rId6" w:history="1">
        <w:r w:rsidR="009511B7" w:rsidRPr="00D5208A">
          <w:rPr>
            <w:rStyle w:val="a4"/>
          </w:rPr>
          <w:t>http://www.youtube.com/watch?feature=player_embedded&amp;v=hUfBq5a7o5I</w:t>
        </w:r>
      </w:hyperlink>
      <w:r w:rsidR="009511B7">
        <w:t xml:space="preserve"> </w:t>
      </w:r>
    </w:p>
    <w:p w:rsidR="009511B7" w:rsidRDefault="009511B7" w:rsidP="009A2C6E">
      <w:pPr>
        <w:ind w:left="720"/>
      </w:pPr>
    </w:p>
    <w:sectPr w:rsidR="0095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231D3"/>
    <w:multiLevelType w:val="hybridMultilevel"/>
    <w:tmpl w:val="119A9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09"/>
    <w:rsid w:val="00077114"/>
    <w:rsid w:val="00453409"/>
    <w:rsid w:val="009511B7"/>
    <w:rsid w:val="00953EF0"/>
    <w:rsid w:val="009A2C6E"/>
    <w:rsid w:val="00D8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9548D-5F1A-4280-A12C-40ABD252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11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feature=player_embedded&amp;v=hUfBq5a7o5I" TargetMode="External"/><Relationship Id="rId5" Type="http://schemas.openxmlformats.org/officeDocument/2006/relationships/hyperlink" Target="http://vk.com/firstrustoryschool?z=video2081794_163562263%2Fa99de078e7e24b3a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Арова</dc:creator>
  <cp:keywords/>
  <dc:description/>
  <cp:lastModifiedBy>Карина Арова</cp:lastModifiedBy>
  <cp:revision>3</cp:revision>
  <dcterms:created xsi:type="dcterms:W3CDTF">2013-08-28T07:20:00Z</dcterms:created>
  <dcterms:modified xsi:type="dcterms:W3CDTF">2013-08-28T10:02:00Z</dcterms:modified>
</cp:coreProperties>
</file>